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E58D9" w14:textId="445FE0B9" w:rsidR="00417464" w:rsidRPr="00417464" w:rsidRDefault="00417464" w:rsidP="00417464">
      <w:pPr>
        <w:pStyle w:val="Kop1"/>
        <w:jc w:val="center"/>
      </w:pPr>
      <w:r w:rsidRPr="00417464">
        <w:t>Flow Switch Plus</w:t>
      </w:r>
    </w:p>
    <w:p w14:paraId="25A04B0E" w14:textId="6C634942" w:rsidR="00122312" w:rsidRDefault="00122312"/>
    <w:p w14:paraId="08FA56EA" w14:textId="77777777" w:rsidR="00417464" w:rsidRPr="00417464" w:rsidRDefault="00417464" w:rsidP="00417464">
      <w:pPr>
        <w:rPr>
          <w:rStyle w:val="Intensievebenadrukking"/>
          <w:sz w:val="32"/>
          <w:szCs w:val="32"/>
        </w:rPr>
      </w:pPr>
      <w:proofErr w:type="spellStart"/>
      <w:r w:rsidRPr="00417464">
        <w:rPr>
          <w:rStyle w:val="Intensievebenadrukking"/>
          <w:sz w:val="32"/>
          <w:szCs w:val="32"/>
        </w:rPr>
        <w:t>Advantages</w:t>
      </w:r>
      <w:proofErr w:type="spellEnd"/>
    </w:p>
    <w:p w14:paraId="06E505DC" w14:textId="77777777" w:rsidR="00417464" w:rsidRDefault="00417464" w:rsidP="00417464"/>
    <w:p w14:paraId="1B1E7AE7" w14:textId="77777777" w:rsidR="00417464" w:rsidRDefault="00417464" w:rsidP="00417464">
      <w:pPr>
        <w:pStyle w:val="Lijstalinea"/>
        <w:numPr>
          <w:ilvl w:val="0"/>
          <w:numId w:val="1"/>
        </w:numPr>
      </w:pPr>
      <w:proofErr w:type="spellStart"/>
      <w:r>
        <w:t>Enhances</w:t>
      </w:r>
      <w:proofErr w:type="spellEnd"/>
      <w:r>
        <w:t xml:space="preserve"> overall system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efficiency</w:t>
      </w:r>
    </w:p>
    <w:p w14:paraId="7B5DA94F" w14:textId="77777777" w:rsidR="00417464" w:rsidRDefault="00417464" w:rsidP="00417464">
      <w:pPr>
        <w:pStyle w:val="Lijstalinea"/>
        <w:numPr>
          <w:ilvl w:val="0"/>
          <w:numId w:val="1"/>
        </w:numPr>
      </w:pPr>
      <w:proofErr w:type="spellStart"/>
      <w:r>
        <w:t>Prevents</w:t>
      </w:r>
      <w:proofErr w:type="spellEnd"/>
      <w:r>
        <w:t xml:space="preserve"> systems </w:t>
      </w:r>
      <w:proofErr w:type="spellStart"/>
      <w:r>
        <w:t>from</w:t>
      </w:r>
      <w:proofErr w:type="spellEnd"/>
      <w:r>
        <w:t xml:space="preserve"> running without flow, </w:t>
      </w:r>
      <w:proofErr w:type="spellStart"/>
      <w:r>
        <w:t>protecting</w:t>
      </w:r>
      <w:proofErr w:type="spellEnd"/>
      <w:r>
        <w:t xml:space="preserve"> pumps </w:t>
      </w:r>
      <w:proofErr w:type="spellStart"/>
      <w:r>
        <w:t>and</w:t>
      </w:r>
      <w:proofErr w:type="spellEnd"/>
      <w:r>
        <w:t xml:space="preserve"> equipment</w:t>
      </w:r>
    </w:p>
    <w:p w14:paraId="53354125" w14:textId="77777777" w:rsidR="00417464" w:rsidRDefault="00417464" w:rsidP="00417464">
      <w:pPr>
        <w:pStyle w:val="Lijstalinea"/>
        <w:numPr>
          <w:ilvl w:val="0"/>
          <w:numId w:val="1"/>
        </w:numPr>
      </w:pPr>
      <w:r>
        <w:t xml:space="preserve">Compact design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easy </w:t>
      </w:r>
      <w:proofErr w:type="spellStart"/>
      <w:r>
        <w:t>installation</w:t>
      </w:r>
      <w:proofErr w:type="spellEnd"/>
      <w:r>
        <w:t xml:space="preserve"> in new or </w:t>
      </w:r>
      <w:proofErr w:type="spellStart"/>
      <w:r>
        <w:t>existing</w:t>
      </w:r>
      <w:proofErr w:type="spellEnd"/>
      <w:r>
        <w:t xml:space="preserve"> systems</w:t>
      </w:r>
    </w:p>
    <w:p w14:paraId="3D11159D" w14:textId="77777777" w:rsidR="00417464" w:rsidRDefault="00417464" w:rsidP="00417464">
      <w:pPr>
        <w:pStyle w:val="Lijstalinea"/>
        <w:numPr>
          <w:ilvl w:val="0"/>
          <w:numId w:val="1"/>
        </w:numPr>
      </w:pPr>
      <w:proofErr w:type="spellStart"/>
      <w:r>
        <w:t>Easily</w:t>
      </w:r>
      <w:proofErr w:type="spellEnd"/>
      <w:r>
        <w:t xml:space="preserve"> </w:t>
      </w:r>
      <w:proofErr w:type="spellStart"/>
      <w:r>
        <w:t>integrates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pool or spa equipment</w:t>
      </w:r>
    </w:p>
    <w:p w14:paraId="13650624" w14:textId="5376F476" w:rsidR="00417464" w:rsidRDefault="00417464" w:rsidP="00417464">
      <w:pPr>
        <w:pStyle w:val="Lijstalinea"/>
        <w:numPr>
          <w:ilvl w:val="0"/>
          <w:numId w:val="1"/>
        </w:numPr>
      </w:pPr>
      <w:proofErr w:type="spellStart"/>
      <w:r>
        <w:t>Reliable</w:t>
      </w:r>
      <w:proofErr w:type="spellEnd"/>
      <w:r>
        <w:t xml:space="preserve"> </w:t>
      </w:r>
      <w:proofErr w:type="spellStart"/>
      <w:r>
        <w:t>operation</w:t>
      </w:r>
      <w:proofErr w:type="spellEnd"/>
    </w:p>
    <w:sectPr w:rsidR="00417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55E00"/>
    <w:multiLevelType w:val="hybridMultilevel"/>
    <w:tmpl w:val="ED00A9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071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64"/>
    <w:rsid w:val="00122312"/>
    <w:rsid w:val="00417464"/>
    <w:rsid w:val="004D2570"/>
    <w:rsid w:val="00C267E6"/>
    <w:rsid w:val="00CC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FDBAE"/>
  <w15:chartTrackingRefBased/>
  <w15:docId w15:val="{B4DD1C9C-C285-427D-8251-8CEA0DAD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174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174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174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174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174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174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174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174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174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174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174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174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1746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1746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1746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1746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1746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1746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174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174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174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74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174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1746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1746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1746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174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1746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174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203F13-7702-4270-9184-132D77B692B9}"/>
</file>

<file path=customXml/itemProps2.xml><?xml version="1.0" encoding="utf-8"?>
<ds:datastoreItem xmlns:ds="http://schemas.openxmlformats.org/officeDocument/2006/customXml" ds:itemID="{F41599B0-B330-4EE9-9934-F915632A3437}"/>
</file>

<file path=customXml/itemProps3.xml><?xml version="1.0" encoding="utf-8"?>
<ds:datastoreItem xmlns:ds="http://schemas.openxmlformats.org/officeDocument/2006/customXml" ds:itemID="{C9B89068-781F-4E20-8054-5D71609737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248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1</cp:revision>
  <dcterms:created xsi:type="dcterms:W3CDTF">2025-10-15T11:07:00Z</dcterms:created>
  <dcterms:modified xsi:type="dcterms:W3CDTF">2025-10-15T11:09:00Z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